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word/commentsIds.xml" ContentType="application/vnd.openxmlformats-officedocument.wordprocessingml.commentsId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7BC84FC7" w14:textId="41467BD1" w:rsidR="00615785" w:rsidRPr="00C20565" w:rsidRDefault="000D0983" w:rsidP="00615785">
      <w:pPr>
        <w:ind w:right="27"/>
        <w:jc w:val="center"/>
        <w:rPr>
          <w:rFonts w:asciiTheme="majorHAnsi" w:hAnsiTheme="majorHAnsi" w:cs="Times New Roman"/>
          <w:b/>
          <w:sz w:val="20"/>
          <w:szCs w:val="20"/>
          <w:lang w:val="tr-TR"/>
        </w:rPr>
      </w:pPr>
      <w:r>
        <w:rPr>
          <w:rFonts w:asciiTheme="majorHAnsi" w:hAnsiTheme="majorHAnsi" w:cs="Times New Roman"/>
          <w:b/>
          <w:sz w:val="20"/>
          <w:szCs w:val="20"/>
          <w:lang w:val="tr-TR"/>
        </w:rPr>
        <w:t xml:space="preserve">TURK İLAÇ VE SERUM SANAYİ A.Ş. </w:t>
      </w:r>
      <w:r w:rsidR="00615785" w:rsidRPr="00C20565">
        <w:rPr>
          <w:rFonts w:asciiTheme="majorHAnsi" w:hAnsiTheme="majorHAnsi" w:cs="Times New Roman"/>
          <w:b/>
          <w:sz w:val="20"/>
          <w:szCs w:val="20"/>
          <w:lang w:val="tr-TR"/>
        </w:rPr>
        <w:t>HALKA ARZ KONSORSİYUMU</w:t>
      </w:r>
    </w:p>
    <w:p w14:paraId="4EA97217" w14:textId="77777777" w:rsidR="00615785" w:rsidRPr="00C20565" w:rsidRDefault="00615785" w:rsidP="00615785">
      <w:pPr>
        <w:ind w:right="27"/>
        <w:jc w:val="center"/>
        <w:rPr>
          <w:rFonts w:asciiTheme="majorHAnsi" w:hAnsiTheme="majorHAnsi" w:cs="Times New Roman"/>
          <w:b/>
          <w:sz w:val="20"/>
          <w:szCs w:val="20"/>
          <w:lang w:val="tr-TR"/>
        </w:rPr>
      </w:pPr>
      <w:r w:rsidRPr="00C20565">
        <w:rPr>
          <w:rFonts w:asciiTheme="majorHAnsi" w:hAnsiTheme="majorHAnsi" w:cs="Times New Roman"/>
          <w:b/>
          <w:sz w:val="20"/>
          <w:szCs w:val="20"/>
          <w:lang w:val="tr-TR"/>
        </w:rPr>
        <w:t>KİŞİSEL VERİLERİN KORUNMASI HAKKINDA AYDINLATMA BİLDİRİMİ</w:t>
      </w:r>
    </w:p>
    <w:p w14:paraId="558AAC4E" w14:textId="443F7FE0" w:rsidR="00615785" w:rsidRPr="006D7C9A" w:rsidRDefault="000D0983" w:rsidP="00615785">
      <w:pPr>
        <w:ind w:right="27"/>
        <w:jc w:val="both"/>
        <w:rPr>
          <w:rFonts w:asciiTheme="majorHAnsi" w:hAnsiTheme="majorHAnsi" w:cs="Times New Roman"/>
          <w:sz w:val="18"/>
          <w:szCs w:val="20"/>
          <w:lang w:val="tr-TR"/>
        </w:rPr>
      </w:pPr>
      <w:r w:rsidRPr="004B7D97">
        <w:rPr>
          <w:rFonts w:asciiTheme="majorHAnsi" w:hAnsiTheme="majorHAnsi" w:cs="Times New Roman"/>
          <w:sz w:val="18"/>
          <w:szCs w:val="20"/>
          <w:lang w:val="tr-TR"/>
        </w:rPr>
        <w:t>Turk İlaç ve Serum Sanayi A.Ş. ("Turk İlaç”)</w:t>
      </w:r>
      <w:r w:rsidR="00FC6DEC" w:rsidRPr="004B7D97">
        <w:rPr>
          <w:rFonts w:asciiTheme="majorHAnsi" w:hAnsiTheme="majorHAnsi" w:cs="Times New Roman"/>
          <w:sz w:val="18"/>
          <w:szCs w:val="20"/>
          <w:lang w:val="tr-TR"/>
        </w:rPr>
        <w:t xml:space="preserve"> </w:t>
      </w:r>
      <w:r w:rsidR="00615785" w:rsidRPr="004B7D97">
        <w:rPr>
          <w:rFonts w:asciiTheme="majorHAnsi" w:hAnsiTheme="majorHAnsi" w:cs="Times New Roman"/>
          <w:sz w:val="18"/>
          <w:szCs w:val="20"/>
          <w:lang w:val="tr-TR"/>
        </w:rPr>
        <w:t>Halka Arz Konsorsiyumu (“</w:t>
      </w:r>
      <w:r w:rsidR="001B3981" w:rsidRPr="004B7D97">
        <w:rPr>
          <w:rFonts w:asciiTheme="majorHAnsi" w:hAnsiTheme="majorHAnsi" w:cs="Times New Roman"/>
          <w:sz w:val="18"/>
          <w:szCs w:val="20"/>
          <w:lang w:val="tr-TR"/>
        </w:rPr>
        <w:t>OYAK Yatırım Menkul Değerler A.Ş</w:t>
      </w:r>
      <w:proofErr w:type="gramStart"/>
      <w:r w:rsidR="001B3981" w:rsidRPr="004B7D97">
        <w:rPr>
          <w:rFonts w:asciiTheme="majorHAnsi" w:hAnsiTheme="majorHAnsi" w:cs="Times New Roman"/>
          <w:sz w:val="18"/>
          <w:szCs w:val="20"/>
          <w:lang w:val="tr-TR"/>
        </w:rPr>
        <w:t>.,</w:t>
      </w:r>
      <w:proofErr w:type="gramEnd"/>
      <w:r w:rsidR="001B3981" w:rsidRPr="004B7D97">
        <w:rPr>
          <w:rFonts w:asciiTheme="majorHAnsi" w:hAnsiTheme="majorHAnsi" w:cs="Times New Roman"/>
          <w:sz w:val="18"/>
          <w:szCs w:val="20"/>
          <w:lang w:val="tr-TR"/>
        </w:rPr>
        <w:t xml:space="preserve"> </w:t>
      </w:r>
      <w:r w:rsidR="00615785" w:rsidRPr="004B7D97">
        <w:rPr>
          <w:rFonts w:asciiTheme="majorHAnsi" w:hAnsiTheme="majorHAnsi" w:cs="Times New Roman"/>
          <w:sz w:val="18"/>
          <w:szCs w:val="20"/>
          <w:lang w:val="tr-TR"/>
        </w:rPr>
        <w:t xml:space="preserve">A1 </w:t>
      </w:r>
      <w:proofErr w:type="spellStart"/>
      <w:r w:rsidR="00615785" w:rsidRPr="004B7D97">
        <w:rPr>
          <w:rFonts w:asciiTheme="majorHAnsi" w:hAnsiTheme="majorHAnsi" w:cs="Times New Roman"/>
          <w:sz w:val="18"/>
          <w:szCs w:val="20"/>
          <w:lang w:val="tr-TR"/>
        </w:rPr>
        <w:t>Capital</w:t>
      </w:r>
      <w:proofErr w:type="spellEnd"/>
      <w:r w:rsidR="00615785" w:rsidRPr="004B7D97">
        <w:rPr>
          <w:rFonts w:asciiTheme="majorHAnsi" w:hAnsiTheme="majorHAnsi" w:cs="Times New Roman"/>
          <w:sz w:val="18"/>
          <w:szCs w:val="20"/>
          <w:lang w:val="tr-TR"/>
        </w:rPr>
        <w:t xml:space="preserve"> Yatırım Menkul Değerler A.Ş., Ak Yatırım Menkul Değerler A.Ş., </w:t>
      </w:r>
      <w:proofErr w:type="spellStart"/>
      <w:r w:rsidR="004B7D97" w:rsidRPr="004B7D97">
        <w:rPr>
          <w:rFonts w:asciiTheme="majorHAnsi" w:hAnsiTheme="majorHAnsi" w:cs="Times New Roman"/>
          <w:sz w:val="18"/>
          <w:szCs w:val="20"/>
          <w:lang w:val="tr-TR"/>
        </w:rPr>
        <w:t>Alnus</w:t>
      </w:r>
      <w:proofErr w:type="spellEnd"/>
      <w:r w:rsidR="005A770C" w:rsidRPr="004B7D97">
        <w:rPr>
          <w:rFonts w:asciiTheme="majorHAnsi" w:hAnsiTheme="majorHAnsi" w:cs="Times New Roman"/>
          <w:sz w:val="18"/>
          <w:szCs w:val="20"/>
          <w:lang w:val="tr-TR"/>
        </w:rPr>
        <w:t xml:space="preserve"> </w:t>
      </w:r>
      <w:r w:rsidR="00615785" w:rsidRPr="004B7D97">
        <w:rPr>
          <w:rFonts w:asciiTheme="majorHAnsi" w:hAnsiTheme="majorHAnsi" w:cs="Times New Roman"/>
          <w:sz w:val="18"/>
          <w:szCs w:val="20"/>
          <w:lang w:val="tr-TR"/>
        </w:rPr>
        <w:t xml:space="preserve">Yatırım Menkul </w:t>
      </w:r>
      <w:r w:rsidR="004B7D97" w:rsidRPr="004B7D97">
        <w:rPr>
          <w:rFonts w:asciiTheme="majorHAnsi" w:hAnsiTheme="majorHAnsi" w:cs="Times New Roman"/>
          <w:sz w:val="18"/>
          <w:szCs w:val="20"/>
          <w:lang w:val="tr-TR"/>
        </w:rPr>
        <w:t>Değerler</w:t>
      </w:r>
      <w:r w:rsidR="00615785" w:rsidRPr="004B7D97">
        <w:rPr>
          <w:rFonts w:asciiTheme="majorHAnsi" w:hAnsiTheme="majorHAnsi" w:cs="Times New Roman"/>
          <w:sz w:val="18"/>
          <w:szCs w:val="20"/>
          <w:lang w:val="tr-TR"/>
        </w:rPr>
        <w:t xml:space="preserve"> A.Ş.,</w:t>
      </w:r>
      <w:r w:rsidR="004B7D97" w:rsidRPr="004B7D97">
        <w:rPr>
          <w:rFonts w:asciiTheme="majorHAnsi" w:hAnsiTheme="majorHAnsi" w:cs="Times New Roman"/>
          <w:sz w:val="18"/>
          <w:szCs w:val="20"/>
          <w:lang w:val="tr-TR"/>
        </w:rPr>
        <w:t xml:space="preserve"> Alternatif Yatırım Menkul Değerler A.Ş., </w:t>
      </w:r>
      <w:r w:rsidR="00615785" w:rsidRPr="004B7D97">
        <w:rPr>
          <w:rFonts w:asciiTheme="majorHAnsi" w:hAnsiTheme="majorHAnsi" w:cs="Times New Roman"/>
          <w:sz w:val="18"/>
          <w:szCs w:val="20"/>
          <w:lang w:val="tr-TR"/>
        </w:rPr>
        <w:t>Ata Yatırım Menkul Kıymetler A.Ş.,</w:t>
      </w:r>
      <w:r w:rsidR="002E4316" w:rsidRPr="004B7D97">
        <w:rPr>
          <w:rFonts w:asciiTheme="majorHAnsi" w:hAnsiTheme="majorHAnsi" w:cs="Times New Roman"/>
          <w:sz w:val="18"/>
          <w:szCs w:val="20"/>
          <w:lang w:val="tr-TR"/>
        </w:rPr>
        <w:t xml:space="preserve"> Bizim Menkul Değerler A.Ş.,</w:t>
      </w:r>
      <w:r w:rsidR="00615785" w:rsidRPr="004B7D97">
        <w:rPr>
          <w:rFonts w:asciiTheme="majorHAnsi" w:hAnsiTheme="majorHAnsi" w:cs="Times New Roman"/>
          <w:sz w:val="18"/>
          <w:szCs w:val="20"/>
          <w:lang w:val="tr-TR"/>
        </w:rPr>
        <w:t xml:space="preserve"> Deniz Yatırım Menkul Kıymetler A.Ş., </w:t>
      </w:r>
      <w:r w:rsidR="005A770C" w:rsidRPr="004B7D97">
        <w:rPr>
          <w:rFonts w:asciiTheme="majorHAnsi" w:hAnsiTheme="majorHAnsi" w:cs="Times New Roman"/>
          <w:sz w:val="18"/>
          <w:szCs w:val="20"/>
          <w:lang w:val="tr-TR"/>
        </w:rPr>
        <w:t>Garanti Yatırım Menkul Kıymetler A.Ş.,</w:t>
      </w:r>
      <w:r w:rsidR="00D156AF" w:rsidRPr="004B7D97">
        <w:rPr>
          <w:rFonts w:asciiTheme="majorHAnsi" w:hAnsiTheme="majorHAnsi" w:cs="Times New Roman"/>
          <w:sz w:val="18"/>
          <w:szCs w:val="20"/>
          <w:lang w:val="tr-TR"/>
        </w:rPr>
        <w:t xml:space="preserve"> </w:t>
      </w:r>
      <w:r w:rsidR="00615785" w:rsidRPr="004B7D97">
        <w:rPr>
          <w:rFonts w:asciiTheme="majorHAnsi" w:hAnsiTheme="majorHAnsi" w:cs="Times New Roman"/>
          <w:sz w:val="18"/>
          <w:szCs w:val="20"/>
          <w:lang w:val="tr-TR"/>
        </w:rPr>
        <w:t>Gedik Yatırım Menkul Değerler A.Ş., Global Menkul Değerler A.Ş., Hal</w:t>
      </w:r>
      <w:r w:rsidR="00D156AF" w:rsidRPr="004B7D97">
        <w:rPr>
          <w:rFonts w:asciiTheme="majorHAnsi" w:hAnsiTheme="majorHAnsi" w:cs="Times New Roman"/>
          <w:sz w:val="18"/>
          <w:szCs w:val="20"/>
          <w:lang w:val="tr-TR"/>
        </w:rPr>
        <w:t xml:space="preserve">k Yatırım Menkul Değerler A.Ş., </w:t>
      </w:r>
      <w:r w:rsidR="00615785" w:rsidRPr="004B7D97">
        <w:rPr>
          <w:rFonts w:asciiTheme="majorHAnsi" w:hAnsiTheme="majorHAnsi" w:cs="Times New Roman"/>
          <w:sz w:val="18"/>
          <w:szCs w:val="20"/>
          <w:lang w:val="tr-TR"/>
        </w:rPr>
        <w:t xml:space="preserve">ICBC </w:t>
      </w:r>
      <w:proofErr w:type="spellStart"/>
      <w:r w:rsidR="00615785" w:rsidRPr="004B7D97">
        <w:rPr>
          <w:rFonts w:asciiTheme="majorHAnsi" w:hAnsiTheme="majorHAnsi" w:cs="Times New Roman"/>
          <w:sz w:val="18"/>
          <w:szCs w:val="20"/>
          <w:lang w:val="tr-TR"/>
        </w:rPr>
        <w:t>Turkey</w:t>
      </w:r>
      <w:proofErr w:type="spellEnd"/>
      <w:r w:rsidR="00615785" w:rsidRPr="004B7D97">
        <w:rPr>
          <w:rFonts w:asciiTheme="majorHAnsi" w:hAnsiTheme="majorHAnsi" w:cs="Times New Roman"/>
          <w:sz w:val="18"/>
          <w:szCs w:val="20"/>
          <w:lang w:val="tr-TR"/>
        </w:rPr>
        <w:t xml:space="preserve"> Yatırım Menkul Değerler A.Ş.,</w:t>
      </w:r>
      <w:r w:rsidR="00D156AF" w:rsidRPr="004B7D97">
        <w:rPr>
          <w:rFonts w:asciiTheme="majorHAnsi" w:hAnsiTheme="majorHAnsi" w:cs="Times New Roman"/>
          <w:sz w:val="18"/>
          <w:szCs w:val="20"/>
          <w:lang w:val="tr-TR"/>
        </w:rPr>
        <w:t xml:space="preserve"> </w:t>
      </w:r>
      <w:proofErr w:type="spellStart"/>
      <w:r w:rsidR="00D156AF" w:rsidRPr="004B7D97">
        <w:rPr>
          <w:rFonts w:asciiTheme="majorHAnsi" w:hAnsiTheme="majorHAnsi" w:cs="Times New Roman"/>
          <w:sz w:val="18"/>
          <w:szCs w:val="20"/>
          <w:lang w:val="tr-TR"/>
        </w:rPr>
        <w:t>İnfo</w:t>
      </w:r>
      <w:proofErr w:type="spellEnd"/>
      <w:r w:rsidR="00D156AF" w:rsidRPr="004B7D97">
        <w:rPr>
          <w:rFonts w:asciiTheme="majorHAnsi" w:hAnsiTheme="majorHAnsi" w:cs="Times New Roman"/>
          <w:sz w:val="18"/>
          <w:szCs w:val="20"/>
          <w:lang w:val="tr-TR"/>
        </w:rPr>
        <w:t xml:space="preserve"> Yatırım Menkul Değerler A.Ş.,</w:t>
      </w:r>
      <w:r w:rsidR="00615785" w:rsidRPr="004B7D97">
        <w:rPr>
          <w:rFonts w:asciiTheme="majorHAnsi" w:hAnsiTheme="majorHAnsi" w:cs="Times New Roman"/>
          <w:sz w:val="18"/>
          <w:szCs w:val="20"/>
          <w:lang w:val="tr-TR"/>
        </w:rPr>
        <w:t xml:space="preserve"> ING Menkul Değerler A.Ş., </w:t>
      </w:r>
      <w:proofErr w:type="spellStart"/>
      <w:r w:rsidR="00615785" w:rsidRPr="004B7D97">
        <w:rPr>
          <w:rFonts w:asciiTheme="majorHAnsi" w:hAnsiTheme="majorHAnsi" w:cs="Times New Roman"/>
          <w:sz w:val="18"/>
          <w:szCs w:val="20"/>
          <w:lang w:val="tr-TR"/>
        </w:rPr>
        <w:t>Meksa</w:t>
      </w:r>
      <w:proofErr w:type="spellEnd"/>
      <w:r w:rsidR="00615785" w:rsidRPr="004B7D97">
        <w:rPr>
          <w:rFonts w:asciiTheme="majorHAnsi" w:hAnsiTheme="majorHAnsi" w:cs="Times New Roman"/>
          <w:sz w:val="18"/>
          <w:szCs w:val="20"/>
          <w:lang w:val="tr-TR"/>
        </w:rPr>
        <w:t xml:space="preserve"> Yatırım Menkul Değerler A.Ş., Osmanlı Yatırım Menkul Değerler A.Ş., </w:t>
      </w:r>
      <w:r w:rsidR="003D73F5" w:rsidRPr="004B7D97">
        <w:rPr>
          <w:rFonts w:asciiTheme="majorHAnsi" w:hAnsiTheme="majorHAnsi" w:cs="Times New Roman"/>
          <w:sz w:val="18"/>
          <w:szCs w:val="20"/>
          <w:lang w:val="tr-TR"/>
        </w:rPr>
        <w:t>QNB Finans Yatırım Menkul Değerler A.Ş.,</w:t>
      </w:r>
      <w:proofErr w:type="spellStart"/>
      <w:r w:rsidR="00615785" w:rsidRPr="004B7D97">
        <w:rPr>
          <w:rFonts w:asciiTheme="majorHAnsi" w:hAnsiTheme="majorHAnsi" w:cs="Times New Roman"/>
          <w:sz w:val="18"/>
          <w:szCs w:val="20"/>
          <w:lang w:val="tr-TR"/>
        </w:rPr>
        <w:t>Phillipcapital</w:t>
      </w:r>
      <w:proofErr w:type="spellEnd"/>
      <w:r w:rsidR="00615785" w:rsidRPr="004B7D97">
        <w:rPr>
          <w:rFonts w:asciiTheme="majorHAnsi" w:hAnsiTheme="majorHAnsi" w:cs="Times New Roman"/>
          <w:sz w:val="18"/>
          <w:szCs w:val="20"/>
          <w:lang w:val="tr-TR"/>
        </w:rPr>
        <w:t xml:space="preserve"> Menkul Değerler A.Ş., </w:t>
      </w:r>
      <w:r w:rsidR="003D73F5" w:rsidRPr="004B7D97">
        <w:rPr>
          <w:rFonts w:asciiTheme="majorHAnsi" w:hAnsiTheme="majorHAnsi" w:cs="Times New Roman"/>
          <w:sz w:val="18"/>
          <w:szCs w:val="20"/>
          <w:lang w:val="tr-TR"/>
        </w:rPr>
        <w:t xml:space="preserve">Şeker Yatırım Menkul Değerler A.Ş., </w:t>
      </w:r>
      <w:r w:rsidR="00615785" w:rsidRPr="004B7D97">
        <w:rPr>
          <w:rFonts w:asciiTheme="majorHAnsi" w:hAnsiTheme="majorHAnsi" w:cs="Times New Roman"/>
          <w:sz w:val="18"/>
          <w:szCs w:val="20"/>
          <w:lang w:val="tr-TR"/>
        </w:rPr>
        <w:t>Tacirle</w:t>
      </w:r>
      <w:r w:rsidR="004B7D97" w:rsidRPr="004B7D97">
        <w:rPr>
          <w:rFonts w:asciiTheme="majorHAnsi" w:hAnsiTheme="majorHAnsi" w:cs="Times New Roman"/>
          <w:sz w:val="18"/>
          <w:szCs w:val="20"/>
          <w:lang w:val="tr-TR"/>
        </w:rPr>
        <w:t xml:space="preserve">r Yatırım Menkul Değerler A.Ş., </w:t>
      </w:r>
      <w:proofErr w:type="spellStart"/>
      <w:r w:rsidR="004B7D97" w:rsidRPr="004B7D97">
        <w:rPr>
          <w:rFonts w:asciiTheme="majorHAnsi" w:hAnsiTheme="majorHAnsi" w:cs="Times New Roman"/>
          <w:sz w:val="18"/>
          <w:szCs w:val="20"/>
          <w:lang w:val="tr-TR"/>
        </w:rPr>
        <w:t>Tera</w:t>
      </w:r>
      <w:proofErr w:type="spellEnd"/>
      <w:r w:rsidR="004B7D97" w:rsidRPr="004B7D97">
        <w:rPr>
          <w:rFonts w:asciiTheme="majorHAnsi" w:hAnsiTheme="majorHAnsi" w:cs="Times New Roman"/>
          <w:sz w:val="18"/>
          <w:szCs w:val="20"/>
          <w:lang w:val="tr-TR"/>
        </w:rPr>
        <w:t xml:space="preserve"> </w:t>
      </w:r>
      <w:r w:rsidR="00615785" w:rsidRPr="004B7D97">
        <w:rPr>
          <w:rFonts w:asciiTheme="majorHAnsi" w:hAnsiTheme="majorHAnsi" w:cs="Times New Roman"/>
          <w:sz w:val="18"/>
          <w:szCs w:val="20"/>
          <w:lang w:val="tr-TR"/>
        </w:rPr>
        <w:t xml:space="preserve">Yatırım Menkul Değerler A.Ş., </w:t>
      </w:r>
      <w:r w:rsidR="00D113A5" w:rsidRPr="004B7D97">
        <w:rPr>
          <w:rFonts w:asciiTheme="majorHAnsi" w:hAnsiTheme="majorHAnsi" w:cs="Times New Roman"/>
          <w:sz w:val="18"/>
          <w:szCs w:val="20"/>
          <w:lang w:val="tr-TR"/>
        </w:rPr>
        <w:t xml:space="preserve">Ünlü </w:t>
      </w:r>
      <w:r w:rsidR="00615785" w:rsidRPr="004B7D97">
        <w:rPr>
          <w:rFonts w:asciiTheme="majorHAnsi" w:hAnsiTheme="majorHAnsi" w:cs="Times New Roman"/>
          <w:sz w:val="18"/>
          <w:szCs w:val="20"/>
          <w:lang w:val="tr-TR"/>
        </w:rPr>
        <w:t xml:space="preserve">Menkul Değerler A.Ş., </w:t>
      </w:r>
      <w:r w:rsidR="00D113A5" w:rsidRPr="004B7D97">
        <w:rPr>
          <w:rFonts w:asciiTheme="majorHAnsi" w:hAnsiTheme="majorHAnsi" w:cs="Times New Roman"/>
          <w:sz w:val="18"/>
          <w:szCs w:val="20"/>
          <w:lang w:val="tr-TR"/>
        </w:rPr>
        <w:t>Vakıf</w:t>
      </w:r>
      <w:r w:rsidR="00615785" w:rsidRPr="004B7D97">
        <w:rPr>
          <w:rFonts w:asciiTheme="majorHAnsi" w:hAnsiTheme="majorHAnsi" w:cs="Times New Roman"/>
          <w:sz w:val="18"/>
          <w:szCs w:val="20"/>
          <w:lang w:val="tr-TR"/>
        </w:rPr>
        <w:t xml:space="preserve"> Yatırım Menkul Değerler A.Ş., Yatırım Fi</w:t>
      </w:r>
      <w:r w:rsidR="004B7D97" w:rsidRPr="004B7D97">
        <w:rPr>
          <w:rFonts w:asciiTheme="majorHAnsi" w:hAnsiTheme="majorHAnsi" w:cs="Times New Roman"/>
          <w:sz w:val="18"/>
          <w:szCs w:val="20"/>
          <w:lang w:val="tr-TR"/>
        </w:rPr>
        <w:t>nansman Menkul Değerler A.Ş.,</w:t>
      </w:r>
      <w:r w:rsidR="00615785" w:rsidRPr="004B7D97">
        <w:rPr>
          <w:rFonts w:asciiTheme="majorHAnsi" w:hAnsiTheme="majorHAnsi" w:cs="Times New Roman"/>
          <w:sz w:val="18"/>
          <w:szCs w:val="20"/>
          <w:lang w:val="tr-TR"/>
        </w:rPr>
        <w:t xml:space="preserve">”) olarak, bizimle paylaşmış olduğunuz kişisel verilerinizin 6698 sayılı Kişisel Verilerin Korunması Kanunu’na (“KVK Kanunu”) uygun bir şekilde işlenmesi, aktarılması ve güvenliğinin sağlanması hususlarına büyük önem vermekteyiz. Bu çerçevede, aşağıda veri sorumlusu olarak </w:t>
      </w:r>
      <w:r w:rsidRPr="004B7D97">
        <w:rPr>
          <w:rFonts w:asciiTheme="majorHAnsi" w:hAnsiTheme="majorHAnsi" w:cs="Times New Roman"/>
          <w:sz w:val="18"/>
          <w:szCs w:val="20"/>
          <w:lang w:val="tr-TR"/>
        </w:rPr>
        <w:t>Turk İlaç</w:t>
      </w:r>
      <w:r w:rsidR="00615785" w:rsidRPr="004B7D97">
        <w:rPr>
          <w:rFonts w:asciiTheme="majorHAnsi" w:hAnsiTheme="majorHAnsi" w:cs="Times New Roman"/>
          <w:sz w:val="18"/>
          <w:szCs w:val="20"/>
          <w:lang w:val="tr-TR"/>
        </w:rPr>
        <w:t xml:space="preserve"> Halka Arz Konsorsiyumu tarafından kişisel verilerinizin hangi yöntem ve amaçlarla toplanacağı, işleneceği ve üçüncü kişilere aktarılacağı ve KVK Kanunu uyarınca veri sahibi olarak sahip olduğunuz haklar açıklanmıştır</w:t>
      </w:r>
      <w:r w:rsidR="00615785" w:rsidRPr="006D7C9A">
        <w:rPr>
          <w:rFonts w:asciiTheme="majorHAnsi" w:hAnsiTheme="majorHAnsi" w:cs="Times New Roman"/>
          <w:sz w:val="18"/>
          <w:szCs w:val="20"/>
          <w:lang w:val="tr-TR"/>
        </w:rPr>
        <w:t>.</w:t>
      </w:r>
    </w:p>
    <w:p w14:paraId="4400FEE8" w14:textId="77777777" w:rsidR="00615785" w:rsidRPr="006D7C9A" w:rsidRDefault="00615785" w:rsidP="00615785">
      <w:pPr>
        <w:ind w:right="27"/>
        <w:jc w:val="both"/>
        <w:rPr>
          <w:rFonts w:asciiTheme="majorHAnsi" w:hAnsiTheme="majorHAnsi" w:cs="Times New Roman"/>
          <w:sz w:val="18"/>
          <w:szCs w:val="20"/>
          <w:lang w:val="tr-TR"/>
        </w:rPr>
      </w:pPr>
      <w:r w:rsidRPr="006D7C9A">
        <w:rPr>
          <w:rFonts w:asciiTheme="majorHAnsi" w:hAnsiTheme="majorHAnsi" w:cs="Times New Roman"/>
          <w:sz w:val="18"/>
          <w:szCs w:val="20"/>
          <w:lang w:val="tr-TR"/>
        </w:rPr>
        <w:t>1. Kişisel Verilerin İşlenme Amaçları</w:t>
      </w:r>
    </w:p>
    <w:p w14:paraId="753FEA90" w14:textId="51FA3194" w:rsidR="00615785" w:rsidRPr="006D7C9A" w:rsidRDefault="00615785" w:rsidP="00615785">
      <w:pPr>
        <w:ind w:right="27"/>
        <w:jc w:val="both"/>
        <w:rPr>
          <w:rFonts w:asciiTheme="majorHAnsi" w:hAnsiTheme="majorHAnsi" w:cs="Times New Roman"/>
          <w:sz w:val="18"/>
          <w:szCs w:val="20"/>
          <w:lang w:val="tr-TR"/>
        </w:rPr>
      </w:pPr>
      <w:proofErr w:type="gramStart"/>
      <w:r w:rsidRPr="006D7C9A">
        <w:rPr>
          <w:rFonts w:asciiTheme="majorHAnsi" w:hAnsiTheme="majorHAnsi" w:cs="Times New Roman"/>
          <w:sz w:val="18"/>
          <w:szCs w:val="20"/>
          <w:lang w:val="tr-TR"/>
        </w:rPr>
        <w:t xml:space="preserve">Kişisel verileriniz; yasal yükümlülüklerimizin yerine getirilmesi, Konsorsiyumuz veya ihraççı firma ve ortakları ile yapacağınız sözleşmelerin kurulması ve ifa edilmesi, Konsorsiyumuz ile ihraççı firma arasındaki sözleşmelerin ifa edilmesi, sizler için uygun ürün, hizmet ve platformların belirlenmesi, bunların size özel hale getirilmesi ve geliştirilmesi, etkin bir müşteri hizmeti sunulması </w:t>
      </w:r>
      <w:r w:rsidR="000D0983">
        <w:rPr>
          <w:rFonts w:asciiTheme="majorHAnsi" w:hAnsiTheme="majorHAnsi" w:cs="Times New Roman"/>
          <w:sz w:val="18"/>
          <w:szCs w:val="20"/>
          <w:lang w:val="tr-TR"/>
        </w:rPr>
        <w:t>Turk İlaç</w:t>
      </w:r>
      <w:r w:rsidRPr="006D7C9A">
        <w:rPr>
          <w:rFonts w:asciiTheme="majorHAnsi" w:hAnsiTheme="majorHAnsi" w:cs="Times New Roman"/>
          <w:sz w:val="18"/>
          <w:szCs w:val="20"/>
          <w:lang w:val="tr-TR"/>
        </w:rPr>
        <w:t xml:space="preserve"> Konsorsiyum üyelerinin, internet siteleri ve diğer elektronik sistemlerinin ve fiziki ortamlarının güvenliğinin sağlanması, sözleşmeye ve kanuna aykırılıkların tespiti, önlenmesi ve yetkili makamlara bildirilmesi, hukuki uyuşmazlıkların çözümlenmesi amaçlarıyla, Konsorsiyumuz tarafından işlenebilir veya bu amaçların gerektirdiği süre boyunca muhafaza edilebilir.</w:t>
      </w:r>
      <w:proofErr w:type="gramEnd"/>
    </w:p>
    <w:p w14:paraId="30167FD0" w14:textId="77777777" w:rsidR="00615785" w:rsidRPr="006D7C9A" w:rsidRDefault="00615785" w:rsidP="00615785">
      <w:pPr>
        <w:ind w:right="27"/>
        <w:jc w:val="both"/>
        <w:rPr>
          <w:rFonts w:asciiTheme="majorHAnsi" w:hAnsiTheme="majorHAnsi" w:cs="Times New Roman"/>
          <w:sz w:val="18"/>
          <w:szCs w:val="20"/>
          <w:lang w:val="tr-TR"/>
        </w:rPr>
      </w:pPr>
      <w:r w:rsidRPr="006D7C9A">
        <w:rPr>
          <w:rFonts w:asciiTheme="majorHAnsi" w:hAnsiTheme="majorHAnsi" w:cs="Times New Roman"/>
          <w:sz w:val="18"/>
          <w:szCs w:val="20"/>
          <w:lang w:val="tr-TR"/>
        </w:rPr>
        <w:t>2. Kişisel Verilerin Aktarılabileceği Kişiler ve Aktarılma Amaçları</w:t>
      </w:r>
    </w:p>
    <w:p w14:paraId="6A321ECF" w14:textId="093E8D4B" w:rsidR="00615785" w:rsidRPr="006D7C9A" w:rsidRDefault="00615785" w:rsidP="00615785">
      <w:pPr>
        <w:ind w:right="27"/>
        <w:jc w:val="both"/>
        <w:rPr>
          <w:rFonts w:asciiTheme="majorHAnsi" w:hAnsiTheme="majorHAnsi" w:cs="Times New Roman"/>
          <w:sz w:val="18"/>
          <w:szCs w:val="20"/>
          <w:lang w:val="tr-TR"/>
        </w:rPr>
      </w:pPr>
      <w:r w:rsidRPr="006D7C9A">
        <w:rPr>
          <w:rFonts w:asciiTheme="majorHAnsi" w:hAnsiTheme="majorHAnsi" w:cs="Times New Roman"/>
          <w:sz w:val="18"/>
          <w:szCs w:val="20"/>
          <w:lang w:val="tr-TR"/>
        </w:rPr>
        <w:t xml:space="preserve">Kişisel verilerinizi, KVK Kanunu’nun 4’üncü maddesinde sayılan genel ilkelere ve 8 ve 9’uncu maddelerinde öngörülen şartlara uymak ve gerekli güvenlik önlemlerini almak kaydıyla, Sermaye Piyasası Kurumu, Borsa İstanbul, </w:t>
      </w:r>
      <w:proofErr w:type="spellStart"/>
      <w:r w:rsidRPr="006D7C9A">
        <w:rPr>
          <w:rFonts w:asciiTheme="majorHAnsi" w:hAnsiTheme="majorHAnsi" w:cs="Times New Roman"/>
          <w:sz w:val="18"/>
          <w:szCs w:val="20"/>
          <w:lang w:val="tr-TR"/>
        </w:rPr>
        <w:t>Takasbank</w:t>
      </w:r>
      <w:proofErr w:type="spellEnd"/>
      <w:r w:rsidRPr="006D7C9A">
        <w:rPr>
          <w:rFonts w:asciiTheme="majorHAnsi" w:hAnsiTheme="majorHAnsi" w:cs="Times New Roman"/>
          <w:sz w:val="18"/>
          <w:szCs w:val="20"/>
          <w:lang w:val="tr-TR"/>
        </w:rPr>
        <w:t xml:space="preserve"> ve diğer yetkili kurum ve kuruluşlara, ihraççı firmaya ve bu firmanın ortaklarına ve çalıştığı aracı kuruluşlara, </w:t>
      </w:r>
      <w:proofErr w:type="gramStart"/>
      <w:r w:rsidRPr="006D7C9A">
        <w:rPr>
          <w:rFonts w:asciiTheme="majorHAnsi" w:hAnsiTheme="majorHAnsi" w:cs="Times New Roman"/>
          <w:sz w:val="18"/>
          <w:szCs w:val="20"/>
          <w:lang w:val="tr-TR"/>
        </w:rPr>
        <w:t>konsorsiyum</w:t>
      </w:r>
      <w:proofErr w:type="gramEnd"/>
      <w:r w:rsidRPr="006D7C9A">
        <w:rPr>
          <w:rFonts w:asciiTheme="majorHAnsi" w:hAnsiTheme="majorHAnsi" w:cs="Times New Roman"/>
          <w:sz w:val="18"/>
          <w:szCs w:val="20"/>
          <w:lang w:val="tr-TR"/>
        </w:rPr>
        <w:t xml:space="preserve"> ortaklarımıza ve diğer iş ortaklarımıza ve tedarikçilerimize veya alt yüklenicilerimize yukarıda (1) </w:t>
      </w:r>
      <w:proofErr w:type="spellStart"/>
      <w:r w:rsidRPr="006D7C9A">
        <w:rPr>
          <w:rFonts w:asciiTheme="majorHAnsi" w:hAnsiTheme="majorHAnsi" w:cs="Times New Roman"/>
          <w:sz w:val="18"/>
          <w:szCs w:val="20"/>
          <w:lang w:val="tr-TR"/>
        </w:rPr>
        <w:t>nolu</w:t>
      </w:r>
      <w:proofErr w:type="spellEnd"/>
      <w:r w:rsidRPr="006D7C9A">
        <w:rPr>
          <w:rFonts w:asciiTheme="majorHAnsi" w:hAnsiTheme="majorHAnsi" w:cs="Times New Roman"/>
          <w:sz w:val="18"/>
          <w:szCs w:val="20"/>
          <w:lang w:val="tr-TR"/>
        </w:rPr>
        <w:t xml:space="preserve"> başlık altında sayılan amaçlarla aktarabiliriz. </w:t>
      </w:r>
      <w:r w:rsidR="000D0983">
        <w:rPr>
          <w:rFonts w:asciiTheme="majorHAnsi" w:hAnsiTheme="majorHAnsi" w:cs="Times New Roman"/>
          <w:sz w:val="18"/>
          <w:szCs w:val="20"/>
          <w:lang w:val="tr-TR"/>
        </w:rPr>
        <w:t>Turk İlaç</w:t>
      </w:r>
      <w:r w:rsidRPr="006D7C9A">
        <w:rPr>
          <w:rFonts w:asciiTheme="majorHAnsi" w:hAnsiTheme="majorHAnsi" w:cs="Times New Roman"/>
          <w:sz w:val="18"/>
          <w:szCs w:val="20"/>
          <w:lang w:val="tr-TR"/>
        </w:rPr>
        <w:t xml:space="preserve"> Konsorsiyumu olarak, kişisel verilerinizi, gerekli güvenlik önlemlerini almak kaydıyla Türkiye içinde veya dışında bulunan sunucularda veya diğer elektronik ortamlarda işleyip saklayabiliriz.</w:t>
      </w:r>
    </w:p>
    <w:p w14:paraId="1FD4D9A5" w14:textId="77777777" w:rsidR="00615785" w:rsidRPr="006D7C9A" w:rsidRDefault="00615785" w:rsidP="00615785">
      <w:pPr>
        <w:ind w:right="27"/>
        <w:jc w:val="both"/>
        <w:rPr>
          <w:rFonts w:asciiTheme="majorHAnsi" w:hAnsiTheme="majorHAnsi" w:cs="Times New Roman"/>
          <w:sz w:val="18"/>
          <w:szCs w:val="20"/>
          <w:lang w:val="tr-TR"/>
        </w:rPr>
      </w:pPr>
      <w:r w:rsidRPr="006D7C9A">
        <w:rPr>
          <w:rFonts w:asciiTheme="majorHAnsi" w:hAnsiTheme="majorHAnsi" w:cs="Times New Roman"/>
          <w:sz w:val="18"/>
          <w:szCs w:val="20"/>
          <w:lang w:val="tr-TR"/>
        </w:rPr>
        <w:t>3. Kişisel Verilerinizi Toplama Yöntemi ve Hukuki Sebebi</w:t>
      </w:r>
    </w:p>
    <w:p w14:paraId="43AE5EBD" w14:textId="301FE015" w:rsidR="00615785" w:rsidRPr="006D7C9A" w:rsidRDefault="00615785" w:rsidP="00615785">
      <w:pPr>
        <w:ind w:right="27"/>
        <w:jc w:val="both"/>
        <w:rPr>
          <w:rFonts w:asciiTheme="majorHAnsi" w:hAnsiTheme="majorHAnsi" w:cs="Times New Roman"/>
          <w:sz w:val="18"/>
          <w:szCs w:val="20"/>
          <w:lang w:val="tr-TR"/>
        </w:rPr>
      </w:pPr>
      <w:proofErr w:type="gramStart"/>
      <w:r w:rsidRPr="006D7C9A">
        <w:rPr>
          <w:rFonts w:asciiTheme="majorHAnsi" w:hAnsiTheme="majorHAnsi" w:cs="Times New Roman"/>
          <w:sz w:val="18"/>
          <w:szCs w:val="20"/>
          <w:lang w:val="tr-TR"/>
        </w:rPr>
        <w:t xml:space="preserve">Kişisel verilerinizi; </w:t>
      </w:r>
      <w:r w:rsidR="000D0983">
        <w:rPr>
          <w:rFonts w:asciiTheme="majorHAnsi" w:hAnsiTheme="majorHAnsi" w:cs="Times New Roman"/>
          <w:sz w:val="18"/>
          <w:szCs w:val="20"/>
          <w:lang w:val="tr-TR"/>
        </w:rPr>
        <w:t>Turk İlaç</w:t>
      </w:r>
      <w:r w:rsidRPr="006D7C9A">
        <w:rPr>
          <w:rFonts w:asciiTheme="majorHAnsi" w:hAnsiTheme="majorHAnsi" w:cs="Times New Roman"/>
          <w:sz w:val="18"/>
          <w:szCs w:val="20"/>
          <w:lang w:val="tr-TR"/>
        </w:rPr>
        <w:t xml:space="preserve"> Konsorsiyumuna sunmuş olduğunuz talep formları veya </w:t>
      </w:r>
      <w:r w:rsidR="000D0983">
        <w:rPr>
          <w:rFonts w:asciiTheme="majorHAnsi" w:hAnsiTheme="majorHAnsi" w:cs="Times New Roman"/>
          <w:sz w:val="18"/>
          <w:szCs w:val="20"/>
          <w:lang w:val="tr-TR"/>
        </w:rPr>
        <w:t>Turk İlaç</w:t>
      </w:r>
      <w:r w:rsidRPr="006D7C9A">
        <w:rPr>
          <w:rFonts w:asciiTheme="majorHAnsi" w:hAnsiTheme="majorHAnsi" w:cs="Times New Roman"/>
          <w:sz w:val="18"/>
          <w:szCs w:val="20"/>
          <w:lang w:val="tr-TR"/>
        </w:rPr>
        <w:t xml:space="preserve"> Konsorsiyumunun sunmuş olduğu hizmetler/ürünlerden yararlanmak veya diğer amaçlarla genel müdürlükler, şubeler, acenteler veya diğer alt yükleniciler ile iletişime geçebileceğiniz ofis ve diğer fiziki ortamlar, internet siteleri, mobil uygulamalar, ATM’ler ve benzeri elektronik işlem platformları kanalıyla yazılı, sözlü, ses veya görüntü kaydı veya diğer fiziksel veya elektronik şekillerde elde edilebiliriz. </w:t>
      </w:r>
      <w:proofErr w:type="gramEnd"/>
      <w:r w:rsidRPr="006D7C9A">
        <w:rPr>
          <w:rFonts w:asciiTheme="majorHAnsi" w:hAnsiTheme="majorHAnsi" w:cs="Times New Roman"/>
          <w:sz w:val="18"/>
          <w:szCs w:val="20"/>
          <w:lang w:val="tr-TR"/>
        </w:rPr>
        <w:t xml:space="preserve">Kişisel verileriniz, Şirketimizce, KVK Kanunu’nun 4’üncü maddesinde belirtilen genel ilkeler ile 5 ve 6’ncı maddelerinde belirtilen şartlar çerçevesinde yukarıda (1) </w:t>
      </w:r>
      <w:proofErr w:type="spellStart"/>
      <w:r w:rsidRPr="006D7C9A">
        <w:rPr>
          <w:rFonts w:asciiTheme="majorHAnsi" w:hAnsiTheme="majorHAnsi" w:cs="Times New Roman"/>
          <w:sz w:val="18"/>
          <w:szCs w:val="20"/>
          <w:lang w:val="tr-TR"/>
        </w:rPr>
        <w:t>No’lu</w:t>
      </w:r>
      <w:proofErr w:type="spellEnd"/>
      <w:r w:rsidRPr="006D7C9A">
        <w:rPr>
          <w:rFonts w:asciiTheme="majorHAnsi" w:hAnsiTheme="majorHAnsi" w:cs="Times New Roman"/>
          <w:sz w:val="18"/>
          <w:szCs w:val="20"/>
          <w:lang w:val="tr-TR"/>
        </w:rPr>
        <w:t xml:space="preserve"> bölümünde sayılan amaçlar için toplanmakta, işlenmekte, aktarılmakta ve saklanmaktadır.</w:t>
      </w:r>
    </w:p>
    <w:p w14:paraId="137563A9" w14:textId="77777777" w:rsidR="00615785" w:rsidRPr="006D7C9A" w:rsidRDefault="00615785" w:rsidP="00615785">
      <w:pPr>
        <w:ind w:right="27"/>
        <w:jc w:val="both"/>
        <w:rPr>
          <w:rFonts w:asciiTheme="majorHAnsi" w:hAnsiTheme="majorHAnsi" w:cs="Times New Roman"/>
          <w:sz w:val="18"/>
          <w:szCs w:val="20"/>
          <w:lang w:val="tr-TR"/>
        </w:rPr>
      </w:pPr>
      <w:r w:rsidRPr="006D7C9A">
        <w:rPr>
          <w:rFonts w:asciiTheme="majorHAnsi" w:hAnsiTheme="majorHAnsi" w:cs="Times New Roman"/>
          <w:sz w:val="18"/>
          <w:szCs w:val="20"/>
          <w:lang w:val="tr-TR"/>
        </w:rPr>
        <w:t>4. Kişisel Veri Sahibi Olarak Haklarınız</w:t>
      </w:r>
    </w:p>
    <w:p w14:paraId="197D0C8F" w14:textId="77777777" w:rsidR="00615785" w:rsidRPr="006D7C9A" w:rsidRDefault="00615785" w:rsidP="00615785">
      <w:pPr>
        <w:ind w:right="27"/>
        <w:jc w:val="both"/>
        <w:rPr>
          <w:rFonts w:asciiTheme="majorHAnsi" w:hAnsiTheme="majorHAnsi" w:cs="Times New Roman"/>
          <w:sz w:val="18"/>
          <w:szCs w:val="20"/>
          <w:lang w:val="tr-TR"/>
        </w:rPr>
      </w:pPr>
      <w:proofErr w:type="gramStart"/>
      <w:r w:rsidRPr="006D7C9A">
        <w:rPr>
          <w:rFonts w:asciiTheme="majorHAnsi" w:hAnsiTheme="majorHAnsi" w:cs="Times New Roman"/>
          <w:sz w:val="18"/>
          <w:szCs w:val="20"/>
          <w:lang w:val="tr-TR"/>
        </w:rPr>
        <w:t>KVK Kanunu’nun 11’inci maddesi uyarınca, kişisel veri sahibi olarak; kişisel verilerinizin işlenip işlenmediğini öğrenme, kişisel verileriniz işlenmişse buna ilişkin bilgi talep etme, kişisel verilerinizin işlenme amacını ve bunların amacına uygun kullanılıp kullanılmadığını öğrenme, yurt içinde veya yurt dışında kişisel verilerinizin aktarıldığı üçüncü kişileri bilme, kişisel verilerinizin eksik veya yanlış işlenmiş olması hâlinde bunların düzeltilmesini isteme, kişisel verilerinizin işlenmelerini gerektiren sebeplerin ortadan kalkması halinde, bunların silinmesini veya yok edilmesini isteme, düzeltme ve silme işlemlerinin kişisel verilerinizin aktarıldığı üçüncü kişilere bildirilmesini isteme, işlenen verilerin münhasıran otomatik sistemler vasıtasıyla analiz edilmesi</w:t>
      </w:r>
      <w:proofErr w:type="gramEnd"/>
      <w:r w:rsidRPr="006D7C9A">
        <w:rPr>
          <w:rFonts w:asciiTheme="majorHAnsi" w:hAnsiTheme="majorHAnsi" w:cs="Times New Roman"/>
          <w:sz w:val="18"/>
          <w:szCs w:val="20"/>
          <w:lang w:val="tr-TR"/>
        </w:rPr>
        <w:t xml:space="preserve"> suretiyle aleyhinize olan bir sonucun ortaya çıkmasına itiraz etme, kişisel verilerinizin kanuna aykırı olarak işlenmesi sebebiyle zarara uğramanız hâlinde zararınızın giderilmesini t</w:t>
      </w:r>
      <w:bookmarkStart w:id="0" w:name="_GoBack"/>
      <w:bookmarkEnd w:id="0"/>
      <w:r w:rsidRPr="006D7C9A">
        <w:rPr>
          <w:rFonts w:asciiTheme="majorHAnsi" w:hAnsiTheme="majorHAnsi" w:cs="Times New Roman"/>
          <w:sz w:val="18"/>
          <w:szCs w:val="20"/>
          <w:lang w:val="tr-TR"/>
        </w:rPr>
        <w:t>alep etme haklarına sahipsiziniz.</w:t>
      </w:r>
    </w:p>
    <w:p w14:paraId="6D578C55" w14:textId="77777777" w:rsidR="00615785" w:rsidRPr="006D7C9A" w:rsidRDefault="00615785" w:rsidP="00615785">
      <w:pPr>
        <w:ind w:right="27"/>
        <w:jc w:val="both"/>
        <w:rPr>
          <w:rFonts w:asciiTheme="majorHAnsi" w:hAnsiTheme="majorHAnsi" w:cs="Times New Roman"/>
          <w:sz w:val="18"/>
          <w:szCs w:val="20"/>
          <w:lang w:val="tr-TR"/>
        </w:rPr>
      </w:pPr>
      <w:r w:rsidRPr="006D7C9A">
        <w:rPr>
          <w:rFonts w:asciiTheme="majorHAnsi" w:hAnsiTheme="majorHAnsi" w:cs="Times New Roman"/>
          <w:sz w:val="18"/>
          <w:szCs w:val="20"/>
          <w:lang w:val="tr-TR"/>
        </w:rPr>
        <w:t xml:space="preserve">Yukarıda belirtilen haklarınızdan herhangi birini kullanmak istemeniz halinde, talebinizi halka arz başvurunuzu gerçekleştirdiğiniz </w:t>
      </w:r>
      <w:proofErr w:type="gramStart"/>
      <w:r w:rsidRPr="006D7C9A">
        <w:rPr>
          <w:rFonts w:asciiTheme="majorHAnsi" w:hAnsiTheme="majorHAnsi" w:cs="Times New Roman"/>
          <w:sz w:val="18"/>
          <w:szCs w:val="20"/>
          <w:lang w:val="tr-TR"/>
        </w:rPr>
        <w:t>konsorsiyum</w:t>
      </w:r>
      <w:proofErr w:type="gramEnd"/>
      <w:r w:rsidRPr="006D7C9A">
        <w:rPr>
          <w:rFonts w:asciiTheme="majorHAnsi" w:hAnsiTheme="majorHAnsi" w:cs="Times New Roman"/>
          <w:sz w:val="18"/>
          <w:szCs w:val="20"/>
          <w:lang w:val="tr-TR"/>
        </w:rPr>
        <w:t xml:space="preserve"> üyesine başvurmak suretiyle iletebilirsiniz. Talepleriniz kural olarak ücretsiz sonuçlandırılacak olmakla birlikte, talebinizin cevaplandırılmasının ayrıca bir maliyeti gerektirmesi hâlinde, ilgili mevzuat çerçevesinde belirlenen tutarlarda ücret talep edilebilecektir.</w:t>
      </w:r>
    </w:p>
    <w:p w14:paraId="52AF9688" w14:textId="77777777" w:rsidR="00EC5CB2" w:rsidRPr="00021976" w:rsidRDefault="00EC5CB2">
      <w:pPr>
        <w:rPr>
          <w:sz w:val="20"/>
          <w:lang w:val="tr-TR"/>
        </w:rPr>
      </w:pPr>
    </w:p>
    <w:sectPr w:rsidR="00EC5CB2" w:rsidRPr="00021976" w:rsidSect="004B7D97">
      <w:pgSz w:w="12240" w:h="15840"/>
      <w:pgMar w:top="709" w:right="720" w:bottom="284" w:left="720" w:header="708" w:footer="708" w:gutter="0"/>
      <w:cols w:space="708"/>
      <w:docGrid w:linePitch="360"/>
    </w:sectPr>
  </w:body>
</w:document>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16cid:commentId w16cid:paraId="1EE7C8F4" w16cid:durableId="234FEE83"/>
</w16cid:commentsId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A2"/>
    <w:family w:val="swiss"/>
    <w:pitch w:val="variable"/>
    <w:sig w:usb0="E0002EFF" w:usb1="C000247B" w:usb2="00000009" w:usb3="00000000" w:csb0="000001FF" w:csb1="00000000"/>
  </w:font>
  <w:font w:name="Times New Roman">
    <w:panose1 w:val="02020603050405020304"/>
    <w:charset w:val="A2"/>
    <w:family w:val="roman"/>
    <w:pitch w:val="variable"/>
    <w:sig w:usb0="E0002EFF" w:usb1="C000785B" w:usb2="00000009" w:usb3="00000000" w:csb0="000001FF" w:csb1="00000000"/>
  </w:font>
  <w:font w:name="Segoe UI">
    <w:panose1 w:val="020B0502040204020203"/>
    <w:charset w:val="A2"/>
    <w:family w:val="swiss"/>
    <w:pitch w:val="variable"/>
    <w:sig w:usb0="E4002EFF" w:usb1="C000E47F" w:usb2="00000009" w:usb3="00000000" w:csb0="000001FF" w:csb1="00000000"/>
  </w:font>
  <w:font w:name="Calibri Light">
    <w:panose1 w:val="020F0302020204030204"/>
    <w:charset w:val="A2"/>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15785"/>
    <w:rsid w:val="00021976"/>
    <w:rsid w:val="000D0983"/>
    <w:rsid w:val="001B3981"/>
    <w:rsid w:val="002E4316"/>
    <w:rsid w:val="003D73F5"/>
    <w:rsid w:val="00482D8E"/>
    <w:rsid w:val="004B7D97"/>
    <w:rsid w:val="005A770C"/>
    <w:rsid w:val="00615785"/>
    <w:rsid w:val="00664D03"/>
    <w:rsid w:val="006D7C9A"/>
    <w:rsid w:val="007F2B7A"/>
    <w:rsid w:val="008057C7"/>
    <w:rsid w:val="0092308A"/>
    <w:rsid w:val="00932AE5"/>
    <w:rsid w:val="00D113A5"/>
    <w:rsid w:val="00D156AF"/>
    <w:rsid w:val="00EC5CB2"/>
    <w:rsid w:val="00FC6DE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00C0EF3"/>
  <w15:chartTrackingRefBased/>
  <w15:docId w15:val="{38A7A0C1-1AC0-4EA9-86EF-C43FFAB8860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615785"/>
    <w:pPr>
      <w:spacing w:after="200" w:line="276" w:lineRule="auto"/>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CommentReference">
    <w:name w:val="annotation reference"/>
    <w:basedOn w:val="DefaultParagraphFont"/>
    <w:uiPriority w:val="99"/>
    <w:semiHidden/>
    <w:unhideWhenUsed/>
    <w:rsid w:val="00021976"/>
    <w:rPr>
      <w:sz w:val="16"/>
      <w:szCs w:val="16"/>
    </w:rPr>
  </w:style>
  <w:style w:type="paragraph" w:styleId="CommentText">
    <w:name w:val="annotation text"/>
    <w:basedOn w:val="Normal"/>
    <w:link w:val="CommentTextChar"/>
    <w:uiPriority w:val="99"/>
    <w:semiHidden/>
    <w:unhideWhenUsed/>
    <w:rsid w:val="00021976"/>
    <w:pPr>
      <w:spacing w:line="240" w:lineRule="auto"/>
    </w:pPr>
    <w:rPr>
      <w:sz w:val="20"/>
      <w:szCs w:val="20"/>
    </w:rPr>
  </w:style>
  <w:style w:type="character" w:customStyle="1" w:styleId="CommentTextChar">
    <w:name w:val="Comment Text Char"/>
    <w:basedOn w:val="DefaultParagraphFont"/>
    <w:link w:val="CommentText"/>
    <w:uiPriority w:val="99"/>
    <w:semiHidden/>
    <w:rsid w:val="00021976"/>
    <w:rPr>
      <w:sz w:val="20"/>
      <w:szCs w:val="20"/>
    </w:rPr>
  </w:style>
  <w:style w:type="paragraph" w:styleId="CommentSubject">
    <w:name w:val="annotation subject"/>
    <w:basedOn w:val="CommentText"/>
    <w:next w:val="CommentText"/>
    <w:link w:val="CommentSubjectChar"/>
    <w:uiPriority w:val="99"/>
    <w:semiHidden/>
    <w:unhideWhenUsed/>
    <w:rsid w:val="00021976"/>
    <w:rPr>
      <w:b/>
      <w:bCs/>
    </w:rPr>
  </w:style>
  <w:style w:type="character" w:customStyle="1" w:styleId="CommentSubjectChar">
    <w:name w:val="Comment Subject Char"/>
    <w:basedOn w:val="CommentTextChar"/>
    <w:link w:val="CommentSubject"/>
    <w:uiPriority w:val="99"/>
    <w:semiHidden/>
    <w:rsid w:val="00021976"/>
    <w:rPr>
      <w:b/>
      <w:bCs/>
      <w:sz w:val="20"/>
      <w:szCs w:val="20"/>
    </w:rPr>
  </w:style>
  <w:style w:type="paragraph" w:styleId="BalloonText">
    <w:name w:val="Balloon Text"/>
    <w:basedOn w:val="Normal"/>
    <w:link w:val="BalloonTextChar"/>
    <w:uiPriority w:val="99"/>
    <w:semiHidden/>
    <w:unhideWhenUsed/>
    <w:rsid w:val="00021976"/>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021976"/>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microsoft.com/office/2016/09/relationships/commentsIds" Target="commentsId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12</TotalTime>
  <Pages>1</Pages>
  <Words>811</Words>
  <Characters>4628</Characters>
  <Application>Microsoft Office Word</Application>
  <DocSecurity>0</DocSecurity>
  <Lines>38</Lines>
  <Paragraphs>10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5429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Ersin Kayalı [Oyak Yatırım Muh. &amp; Opr.]</dc:creator>
  <cp:keywords/>
  <dc:description/>
  <cp:lastModifiedBy>Derya Aykut [Oyak Yatırım Kurumsal Finansman]</cp:lastModifiedBy>
  <cp:revision>3</cp:revision>
  <dcterms:created xsi:type="dcterms:W3CDTF">2021-01-27T15:39:00Z</dcterms:created>
  <dcterms:modified xsi:type="dcterms:W3CDTF">2021-02-18T17:05:00Z</dcterms:modified>
</cp:coreProperties>
</file>